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76771" w14:textId="0421A57D" w:rsidR="005D3359" w:rsidRPr="009B3D0F" w:rsidRDefault="006B4F94" w:rsidP="5F5C7E28">
      <w:pPr>
        <w:jc w:val="center"/>
        <w:rPr>
          <w:rFonts w:ascii="Curlz MT" w:hAnsi="Curlz MT"/>
          <w:b/>
          <w:bCs/>
          <w:color w:val="0070C0"/>
          <w:sz w:val="40"/>
          <w:szCs w:val="40"/>
          <w:u w:val="single"/>
        </w:rPr>
      </w:pPr>
      <w:bookmarkStart w:id="0" w:name="_GoBack"/>
      <w:bookmarkEnd w:id="0"/>
      <w:r>
        <w:rPr>
          <w:rFonts w:ascii="Curlz MT" w:hAnsi="Curlz MT"/>
          <w:b/>
          <w:bCs/>
          <w:color w:val="0070C0"/>
          <w:sz w:val="40"/>
          <w:szCs w:val="40"/>
          <w:u w:val="single"/>
        </w:rPr>
        <w:t>Key Stage 4</w:t>
      </w:r>
      <w:r w:rsidR="5F5C7E28" w:rsidRPr="7D4F7514">
        <w:rPr>
          <w:rFonts w:ascii="Curlz MT" w:hAnsi="Curlz MT"/>
          <w:b/>
          <w:bCs/>
          <w:color w:val="0070C0"/>
          <w:sz w:val="40"/>
          <w:szCs w:val="40"/>
          <w:u w:val="single"/>
        </w:rPr>
        <w:t xml:space="preserve"> Homework Ideas</w:t>
      </w:r>
      <w:r w:rsidR="009232FB" w:rsidRPr="7D4F7514">
        <w:rPr>
          <w:rFonts w:ascii="Curlz MT" w:hAnsi="Curlz MT"/>
          <w:b/>
          <w:bCs/>
          <w:color w:val="0070C0"/>
          <w:sz w:val="40"/>
          <w:szCs w:val="40"/>
          <w:u w:val="single"/>
        </w:rPr>
        <w:t xml:space="preserve"> – </w:t>
      </w:r>
      <w:r w:rsidR="00B731F3">
        <w:rPr>
          <w:rFonts w:ascii="Curlz MT" w:hAnsi="Curlz MT"/>
          <w:b/>
          <w:bCs/>
          <w:color w:val="0070C0"/>
          <w:sz w:val="40"/>
          <w:szCs w:val="40"/>
          <w:u w:val="single"/>
        </w:rPr>
        <w:t>Spring</w:t>
      </w:r>
      <w:r w:rsidR="00412909" w:rsidRPr="7D4F7514">
        <w:rPr>
          <w:rFonts w:ascii="Curlz MT" w:hAnsi="Curlz MT"/>
          <w:b/>
          <w:bCs/>
          <w:color w:val="0070C0"/>
          <w:sz w:val="40"/>
          <w:szCs w:val="40"/>
          <w:u w:val="single"/>
        </w:rPr>
        <w:t xml:space="preserve"> Term 20</w:t>
      </w:r>
      <w:r w:rsidR="00B731F3">
        <w:rPr>
          <w:rFonts w:ascii="Curlz MT" w:hAnsi="Curlz MT"/>
          <w:b/>
          <w:bCs/>
          <w:color w:val="0070C0"/>
          <w:sz w:val="40"/>
          <w:szCs w:val="40"/>
          <w:u w:val="single"/>
        </w:rPr>
        <w:t>25</w:t>
      </w:r>
    </w:p>
    <w:p w14:paraId="4791F5F5" w14:textId="3293178D" w:rsidR="00173001" w:rsidRDefault="00B731F3" w:rsidP="5F5C7E28">
      <w:pPr>
        <w:spacing w:after="0" w:line="240" w:lineRule="auto"/>
        <w:jc w:val="both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sz w:val="20"/>
          <w:szCs w:val="20"/>
        </w:rPr>
        <w:t>Happy new year!</w:t>
      </w:r>
      <w:r w:rsidR="006B4F94" w:rsidRPr="00A86FE0">
        <w:rPr>
          <w:rFonts w:ascii="Calibri Light" w:eastAsia="Calibri Light" w:hAnsi="Calibri Light" w:cs="Calibri Light"/>
          <w:sz w:val="20"/>
          <w:szCs w:val="20"/>
        </w:rPr>
        <w:t xml:space="preserve"> Here is some information about wha</w:t>
      </w:r>
      <w:r w:rsidR="00A86FE0">
        <w:rPr>
          <w:rFonts w:ascii="Calibri Light" w:eastAsia="Calibri Light" w:hAnsi="Calibri Light" w:cs="Calibri Light"/>
          <w:sz w:val="20"/>
          <w:szCs w:val="20"/>
        </w:rPr>
        <w:t>t is to come over the next term.</w:t>
      </w:r>
    </w:p>
    <w:p w14:paraId="73C94A5F" w14:textId="77777777" w:rsidR="00C8266D" w:rsidRPr="00A86FE0" w:rsidRDefault="00C8266D" w:rsidP="5F5C7E28">
      <w:pPr>
        <w:spacing w:after="0" w:line="240" w:lineRule="auto"/>
        <w:jc w:val="both"/>
        <w:rPr>
          <w:rFonts w:ascii="Calibri Light" w:eastAsia="Calibri Light" w:hAnsi="Calibri Light" w:cs="Calibri Light"/>
          <w:bCs/>
          <w:sz w:val="20"/>
          <w:szCs w:val="20"/>
        </w:rPr>
      </w:pPr>
    </w:p>
    <w:p w14:paraId="1B00A6B4" w14:textId="5D1346DA" w:rsidR="00B338ED" w:rsidRPr="00A86FE0" w:rsidRDefault="5F5C7E28" w:rsidP="5F5C7E28">
      <w:pPr>
        <w:spacing w:after="0" w:line="240" w:lineRule="auto"/>
        <w:jc w:val="both"/>
        <w:rPr>
          <w:rFonts w:ascii="Calibri Light" w:eastAsia="Calibri Light" w:hAnsi="Calibri Light" w:cs="Calibri Light"/>
          <w:b/>
          <w:bCs/>
          <w:sz w:val="20"/>
          <w:szCs w:val="20"/>
        </w:rPr>
      </w:pPr>
      <w:r w:rsidRPr="00A86FE0">
        <w:rPr>
          <w:rFonts w:ascii="Calibri Light" w:eastAsia="Calibri Light" w:hAnsi="Calibri Light" w:cs="Calibri Light"/>
          <w:b/>
          <w:bCs/>
          <w:sz w:val="20"/>
          <w:szCs w:val="20"/>
        </w:rPr>
        <w:t>English</w:t>
      </w:r>
    </w:p>
    <w:p w14:paraId="5AB64543" w14:textId="126B56C9" w:rsidR="00C8266D" w:rsidRDefault="006B4F94" w:rsidP="006B4F94">
      <w:pPr>
        <w:spacing w:after="0" w:line="240" w:lineRule="auto"/>
        <w:rPr>
          <w:rFonts w:ascii="Calibri Light" w:eastAsia="Calibri Light" w:hAnsi="Calibri Light" w:cs="Calibri Light"/>
          <w:sz w:val="20"/>
          <w:szCs w:val="20"/>
        </w:rPr>
      </w:pPr>
      <w:r w:rsidRPr="00A86FE0">
        <w:rPr>
          <w:rFonts w:ascii="Calibri Light" w:eastAsia="Calibri Light" w:hAnsi="Calibri Light" w:cs="Calibri Light"/>
          <w:sz w:val="20"/>
          <w:szCs w:val="20"/>
        </w:rPr>
        <w:t>Our students will be basing their learning on</w:t>
      </w:r>
      <w:r w:rsidR="00C8266D">
        <w:rPr>
          <w:rFonts w:ascii="Calibri Light" w:eastAsia="Calibri Light" w:hAnsi="Calibri Light" w:cs="Calibri Light"/>
          <w:sz w:val="20"/>
          <w:szCs w:val="20"/>
        </w:rPr>
        <w:t xml:space="preserve"> topic of</w:t>
      </w:r>
      <w:r w:rsidR="005D4009">
        <w:rPr>
          <w:rFonts w:ascii="Calibri Light" w:eastAsia="Calibri Light" w:hAnsi="Calibri Light" w:cs="Calibri Light"/>
          <w:sz w:val="20"/>
          <w:szCs w:val="20"/>
        </w:rPr>
        <w:t xml:space="preserve"> ‘</w:t>
      </w:r>
      <w:r w:rsidR="00B731F3">
        <w:rPr>
          <w:rFonts w:ascii="Calibri Light" w:eastAsia="Calibri Light" w:hAnsi="Calibri Light" w:cs="Calibri Light"/>
          <w:sz w:val="20"/>
          <w:szCs w:val="20"/>
        </w:rPr>
        <w:t>Survival stories’</w:t>
      </w:r>
      <w:r w:rsidRPr="00A86FE0">
        <w:rPr>
          <w:rFonts w:ascii="Calibri Light" w:eastAsia="Calibri Light" w:hAnsi="Calibri Light" w:cs="Calibri Light"/>
          <w:sz w:val="20"/>
          <w:szCs w:val="20"/>
        </w:rPr>
        <w:t xml:space="preserve"> a</w:t>
      </w:r>
      <w:r w:rsidR="00B731F3">
        <w:rPr>
          <w:rFonts w:ascii="Calibri Light" w:eastAsia="Calibri Light" w:hAnsi="Calibri Light" w:cs="Calibri Light"/>
          <w:sz w:val="20"/>
          <w:szCs w:val="20"/>
        </w:rPr>
        <w:t>s our fiction unit and ‘Style</w:t>
      </w:r>
      <w:r w:rsidRPr="00A86FE0">
        <w:rPr>
          <w:rFonts w:ascii="Calibri Light" w:eastAsia="Calibri Light" w:hAnsi="Calibri Light" w:cs="Calibri Light"/>
          <w:sz w:val="20"/>
          <w:szCs w:val="20"/>
        </w:rPr>
        <w:t>’ as our non-fiction unit. The students will either work to the AQA accreditation programme or</w:t>
      </w:r>
      <w:r w:rsidR="00F22D70">
        <w:rPr>
          <w:rFonts w:ascii="Calibri Light" w:eastAsia="Calibri Light" w:hAnsi="Calibri Light" w:cs="Calibri Light"/>
          <w:sz w:val="20"/>
          <w:szCs w:val="20"/>
        </w:rPr>
        <w:t xml:space="preserve"> follow our school SOLAR steps</w:t>
      </w:r>
      <w:r w:rsidRPr="00A86FE0">
        <w:rPr>
          <w:rFonts w:ascii="Calibri Light" w:eastAsia="Calibri Light" w:hAnsi="Calibri Light" w:cs="Calibri Light"/>
          <w:sz w:val="20"/>
          <w:szCs w:val="20"/>
        </w:rPr>
        <w:t xml:space="preserve">, dependent on which pathway is most appropriate for the young person. All groups will be learning to develop their speaking and listening, reading and writing skills at an appropriate level. </w:t>
      </w:r>
      <w:r w:rsidR="00D30B7D" w:rsidRPr="00A86FE0">
        <w:rPr>
          <w:rFonts w:ascii="Calibri Light" w:eastAsia="Calibri Light" w:hAnsi="Calibri Light" w:cs="Calibri Light"/>
          <w:sz w:val="20"/>
          <w:szCs w:val="20"/>
        </w:rPr>
        <w:t>There may be some homework sent with your young person for maths and English to reinforce the basic skills</w:t>
      </w:r>
      <w:r w:rsidR="00C8266D">
        <w:rPr>
          <w:rFonts w:ascii="Calibri Light" w:eastAsia="Calibri Light" w:hAnsi="Calibri Light" w:cs="Calibri Light"/>
          <w:sz w:val="20"/>
          <w:szCs w:val="20"/>
        </w:rPr>
        <w:t xml:space="preserve">. </w:t>
      </w:r>
      <w:r w:rsidR="00D30B7D" w:rsidRPr="00A86FE0">
        <w:rPr>
          <w:rFonts w:ascii="Calibri Light" w:eastAsia="Calibri Light" w:hAnsi="Calibri Light" w:cs="Calibri Light"/>
          <w:sz w:val="20"/>
          <w:szCs w:val="20"/>
        </w:rPr>
        <w:t xml:space="preserve"> </w:t>
      </w:r>
      <w:r w:rsidR="00C8266D">
        <w:rPr>
          <w:rFonts w:ascii="Calibri Light" w:eastAsia="Calibri Light" w:hAnsi="Calibri Light" w:cs="Calibri Light"/>
          <w:sz w:val="20"/>
          <w:szCs w:val="20"/>
        </w:rPr>
        <w:t>P</w:t>
      </w:r>
      <w:r w:rsidR="00D30B7D" w:rsidRPr="00A86FE0">
        <w:rPr>
          <w:rFonts w:ascii="Calibri Light" w:eastAsia="Calibri Light" w:hAnsi="Calibri Light" w:cs="Calibri Light"/>
          <w:sz w:val="20"/>
          <w:szCs w:val="20"/>
        </w:rPr>
        <w:t xml:space="preserve">lease let us know if there is any issue with this being completed. </w:t>
      </w:r>
      <w:r w:rsidRPr="00A86FE0">
        <w:rPr>
          <w:rFonts w:ascii="Calibri Light" w:eastAsia="Calibri Light" w:hAnsi="Calibri Light" w:cs="Calibri Light"/>
          <w:sz w:val="20"/>
          <w:szCs w:val="20"/>
        </w:rPr>
        <w:t>Your class team will let you</w:t>
      </w:r>
      <w:r w:rsidR="00AD6E6B">
        <w:rPr>
          <w:rFonts w:ascii="Calibri Light" w:eastAsia="Calibri Light" w:hAnsi="Calibri Light" w:cs="Calibri Light"/>
          <w:sz w:val="20"/>
          <w:szCs w:val="20"/>
        </w:rPr>
        <w:t xml:space="preserve"> know</w:t>
      </w:r>
      <w:r w:rsidRPr="00A86FE0">
        <w:rPr>
          <w:rFonts w:ascii="Calibri Light" w:eastAsia="Calibri Light" w:hAnsi="Calibri Light" w:cs="Calibri Light"/>
          <w:sz w:val="20"/>
          <w:szCs w:val="20"/>
        </w:rPr>
        <w:t xml:space="preserve"> which pathway your young person will be following and be happy to answer any questions you may have.</w:t>
      </w:r>
    </w:p>
    <w:p w14:paraId="48386358" w14:textId="1D8C04B1" w:rsidR="00390F4B" w:rsidRDefault="00A04BCF" w:rsidP="006B4F94">
      <w:pPr>
        <w:spacing w:after="0" w:line="240" w:lineRule="auto"/>
        <w:rPr>
          <w:rFonts w:ascii="Calibri Light" w:eastAsia="Calibri Light" w:hAnsi="Calibri Light" w:cs="Calibri Light"/>
          <w:b/>
          <w:bCs/>
          <w:sz w:val="20"/>
          <w:szCs w:val="20"/>
        </w:rPr>
      </w:pPr>
      <w:r w:rsidRPr="00A86FE0">
        <w:rPr>
          <w:rFonts w:ascii="Calibri Light" w:eastAsia="Calibri Light" w:hAnsi="Calibri Light" w:cs="Calibri Light"/>
          <w:sz w:val="20"/>
          <w:szCs w:val="20"/>
        </w:rPr>
        <w:br/>
      </w:r>
      <w:r w:rsidR="5F5C7E28" w:rsidRPr="00A86FE0">
        <w:rPr>
          <w:rFonts w:ascii="Calibri Light" w:eastAsia="Calibri Light" w:hAnsi="Calibri Light" w:cs="Calibri Light"/>
          <w:b/>
          <w:bCs/>
          <w:sz w:val="20"/>
          <w:szCs w:val="20"/>
        </w:rPr>
        <w:t>Maths</w:t>
      </w:r>
    </w:p>
    <w:p w14:paraId="1F9CBC9D" w14:textId="77777777" w:rsidR="00C8266D" w:rsidRPr="00A86FE0" w:rsidRDefault="00C8266D" w:rsidP="006B4F94">
      <w:pPr>
        <w:spacing w:after="0" w:line="240" w:lineRule="auto"/>
        <w:rPr>
          <w:rFonts w:ascii="Calibri Light" w:eastAsia="Calibri Light" w:hAnsi="Calibri Light" w:cs="Calibri Light"/>
          <w:sz w:val="20"/>
          <w:szCs w:val="20"/>
        </w:rPr>
      </w:pPr>
    </w:p>
    <w:p w14:paraId="77D248D0" w14:textId="2F8BD25C" w:rsidR="000D7565" w:rsidRDefault="006B4F94" w:rsidP="00B546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A86FE0">
        <w:rPr>
          <w:rFonts w:ascii="Calibri" w:hAnsi="Calibri" w:cs="Calibri"/>
          <w:color w:val="201F1E"/>
          <w:sz w:val="20"/>
          <w:szCs w:val="20"/>
        </w:rPr>
        <w:t xml:space="preserve">Like English, there will be an AQA and SOLAR </w:t>
      </w:r>
      <w:r w:rsidR="00F22D70">
        <w:rPr>
          <w:rFonts w:ascii="Calibri" w:hAnsi="Calibri" w:cs="Calibri"/>
          <w:color w:val="201F1E"/>
          <w:sz w:val="20"/>
          <w:szCs w:val="20"/>
        </w:rPr>
        <w:t xml:space="preserve">steps </w:t>
      </w:r>
      <w:r w:rsidRPr="00A86FE0">
        <w:rPr>
          <w:rFonts w:ascii="Calibri" w:hAnsi="Calibri" w:cs="Calibri"/>
          <w:color w:val="201F1E"/>
          <w:sz w:val="20"/>
          <w:szCs w:val="20"/>
        </w:rPr>
        <w:t>route for maths. Over the</w:t>
      </w:r>
      <w:r w:rsidR="00B731F3">
        <w:rPr>
          <w:rFonts w:ascii="Calibri" w:hAnsi="Calibri" w:cs="Calibri"/>
          <w:color w:val="201F1E"/>
          <w:sz w:val="20"/>
          <w:szCs w:val="20"/>
        </w:rPr>
        <w:t xml:space="preserve"> course of the Spring</w:t>
      </w:r>
      <w:r w:rsidR="00F22D70">
        <w:rPr>
          <w:rFonts w:ascii="Calibri" w:hAnsi="Calibri" w:cs="Calibri"/>
          <w:color w:val="201F1E"/>
          <w:sz w:val="20"/>
          <w:szCs w:val="20"/>
        </w:rPr>
        <w:t xml:space="preserve"> term, we </w:t>
      </w:r>
      <w:r w:rsidR="005D4009">
        <w:rPr>
          <w:rFonts w:ascii="Calibri" w:hAnsi="Calibri" w:cs="Calibri"/>
          <w:color w:val="201F1E"/>
          <w:sz w:val="20"/>
          <w:szCs w:val="20"/>
        </w:rPr>
        <w:t xml:space="preserve">will be completing units in </w:t>
      </w:r>
      <w:r w:rsidRPr="00A86FE0">
        <w:rPr>
          <w:rFonts w:ascii="Calibri" w:hAnsi="Calibri" w:cs="Calibri"/>
          <w:color w:val="201F1E"/>
          <w:sz w:val="20"/>
          <w:szCs w:val="20"/>
        </w:rPr>
        <w:t xml:space="preserve">time and </w:t>
      </w:r>
      <w:r w:rsidR="00B731F3">
        <w:rPr>
          <w:rFonts w:ascii="Calibri" w:hAnsi="Calibri" w:cs="Calibri"/>
          <w:color w:val="201F1E"/>
          <w:sz w:val="20"/>
          <w:szCs w:val="20"/>
        </w:rPr>
        <w:t>statistic</w:t>
      </w:r>
      <w:r w:rsidRPr="00A86FE0">
        <w:rPr>
          <w:rFonts w:ascii="Calibri" w:hAnsi="Calibri" w:cs="Calibri"/>
          <w:color w:val="201F1E"/>
          <w:sz w:val="20"/>
          <w:szCs w:val="20"/>
        </w:rPr>
        <w:t xml:space="preserve">. </w:t>
      </w:r>
      <w:r w:rsidR="00B5462F" w:rsidRPr="00A86FE0">
        <w:rPr>
          <w:rFonts w:ascii="Calibri" w:hAnsi="Calibri" w:cs="Calibri"/>
          <w:color w:val="201F1E"/>
          <w:sz w:val="20"/>
          <w:szCs w:val="20"/>
        </w:rPr>
        <w:t> </w:t>
      </w:r>
      <w:r w:rsidRPr="00A86FE0">
        <w:rPr>
          <w:rFonts w:ascii="Calibri" w:hAnsi="Calibri" w:cs="Calibri"/>
          <w:color w:val="201F1E"/>
          <w:sz w:val="20"/>
          <w:szCs w:val="20"/>
        </w:rPr>
        <w:t>These topics will build on their previous skills and include specific topics such as:</w:t>
      </w:r>
    </w:p>
    <w:p w14:paraId="59745F95" w14:textId="50E50328" w:rsidR="00B731F3" w:rsidRDefault="00B731F3" w:rsidP="00B731F3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Sorting using 1 or more criterion</w:t>
      </w:r>
    </w:p>
    <w:p w14:paraId="7CB6F31D" w14:textId="56D7EA4F" w:rsidR="00B731F3" w:rsidRDefault="00B731F3" w:rsidP="00B731F3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Collecting information, using tally charts, tables and lists</w:t>
      </w:r>
    </w:p>
    <w:p w14:paraId="3444AF78" w14:textId="7A92E829" w:rsidR="00B731F3" w:rsidRDefault="00B731F3" w:rsidP="00B731F3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Constructing and interpreting bar charts, line graphs, pictograms</w:t>
      </w:r>
    </w:p>
    <w:p w14:paraId="3A39C94D" w14:textId="64A80006" w:rsidR="00B731F3" w:rsidRDefault="00B731F3" w:rsidP="00B731F3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 w:rsidRPr="00B731F3">
        <w:rPr>
          <w:rFonts w:ascii="Calibri" w:hAnsi="Calibri" w:cs="Calibri"/>
          <w:color w:val="201F1E"/>
          <w:sz w:val="20"/>
          <w:szCs w:val="20"/>
        </w:rPr>
        <w:t>Extract</w:t>
      </w:r>
      <w:r>
        <w:rPr>
          <w:rFonts w:ascii="Calibri" w:hAnsi="Calibri" w:cs="Calibri"/>
          <w:color w:val="201F1E"/>
          <w:sz w:val="20"/>
          <w:szCs w:val="20"/>
        </w:rPr>
        <w:t>ing</w:t>
      </w:r>
      <w:r w:rsidRPr="00B731F3">
        <w:rPr>
          <w:rFonts w:ascii="Calibri" w:hAnsi="Calibri" w:cs="Calibri"/>
          <w:color w:val="201F1E"/>
          <w:sz w:val="20"/>
          <w:szCs w:val="20"/>
        </w:rPr>
        <w:t xml:space="preserve"> numerical information from lists, tables, diagrams and charts</w:t>
      </w:r>
    </w:p>
    <w:p w14:paraId="794E72C7" w14:textId="77777777" w:rsidR="00B731F3" w:rsidRDefault="00B731F3" w:rsidP="00B731F3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Completing</w:t>
      </w:r>
      <w:r w:rsidRPr="00B731F3">
        <w:rPr>
          <w:rFonts w:ascii="Calibri" w:hAnsi="Calibri" w:cs="Calibri"/>
          <w:color w:val="201F1E"/>
          <w:sz w:val="20"/>
          <w:szCs w:val="20"/>
        </w:rPr>
        <w:t xml:space="preserve"> a frequency table give</w:t>
      </w:r>
      <w:r>
        <w:rPr>
          <w:rFonts w:ascii="Calibri" w:hAnsi="Calibri" w:cs="Calibri"/>
          <w:color w:val="201F1E"/>
          <w:sz w:val="20"/>
          <w:szCs w:val="20"/>
        </w:rPr>
        <w:t>n the original list of results</w:t>
      </w:r>
    </w:p>
    <w:p w14:paraId="18D05516" w14:textId="16B7C9E0" w:rsidR="00B731F3" w:rsidRDefault="00B731F3" w:rsidP="00B731F3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Completing</w:t>
      </w:r>
      <w:r w:rsidRPr="00B731F3">
        <w:rPr>
          <w:rFonts w:ascii="Calibri" w:hAnsi="Calibri" w:cs="Calibri"/>
          <w:color w:val="201F1E"/>
          <w:sz w:val="20"/>
          <w:szCs w:val="20"/>
        </w:rPr>
        <w:t xml:space="preserve"> a tally chart and the resulting frequency table</w:t>
      </w:r>
    </w:p>
    <w:p w14:paraId="5D665E8D" w14:textId="77777777" w:rsidR="00B731F3" w:rsidRDefault="00B731F3" w:rsidP="00B731F3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Comparing two or more diagrams</w:t>
      </w:r>
    </w:p>
    <w:p w14:paraId="23C85EE8" w14:textId="23CC89CB" w:rsidR="00B731F3" w:rsidRDefault="00B731F3" w:rsidP="00B731F3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Solving</w:t>
      </w:r>
      <w:r w:rsidRPr="00B731F3">
        <w:rPr>
          <w:rFonts w:ascii="Calibri" w:hAnsi="Calibri" w:cs="Calibri"/>
          <w:color w:val="201F1E"/>
          <w:sz w:val="20"/>
          <w:szCs w:val="20"/>
        </w:rPr>
        <w:t xml:space="preserve"> one-step and two-step problems based on statistical information</w:t>
      </w:r>
    </w:p>
    <w:p w14:paraId="78CEE6FE" w14:textId="77777777" w:rsidR="00B731F3" w:rsidRDefault="00B731F3" w:rsidP="00B731F3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01F1E"/>
          <w:sz w:val="20"/>
          <w:szCs w:val="20"/>
        </w:rPr>
      </w:pPr>
    </w:p>
    <w:p w14:paraId="7CFA486F" w14:textId="6A73042F" w:rsidR="005D4009" w:rsidRPr="005D4009" w:rsidRDefault="005D4009" w:rsidP="005D400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For each unit the students will complete their coursework and an end of unit assessment.</w:t>
      </w:r>
    </w:p>
    <w:p w14:paraId="1DC42F22" w14:textId="123963E7" w:rsidR="00C8266D" w:rsidRPr="00A86FE0" w:rsidRDefault="00C8266D" w:rsidP="006B4F9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</w:p>
    <w:p w14:paraId="09C8E772" w14:textId="0A510066" w:rsidR="006B4F94" w:rsidRDefault="006B4F94" w:rsidP="006B4F9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201F1E"/>
          <w:sz w:val="20"/>
          <w:szCs w:val="20"/>
        </w:rPr>
      </w:pPr>
      <w:r w:rsidRPr="00A86FE0">
        <w:rPr>
          <w:rFonts w:ascii="Calibri" w:hAnsi="Calibri" w:cs="Calibri"/>
          <w:b/>
          <w:color w:val="201F1E"/>
          <w:sz w:val="20"/>
          <w:szCs w:val="20"/>
        </w:rPr>
        <w:t>Science</w:t>
      </w:r>
    </w:p>
    <w:p w14:paraId="608902BF" w14:textId="77777777" w:rsidR="00C8266D" w:rsidRPr="00A86FE0" w:rsidRDefault="00C8266D" w:rsidP="006B4F9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201F1E"/>
          <w:sz w:val="20"/>
          <w:szCs w:val="20"/>
        </w:rPr>
      </w:pPr>
    </w:p>
    <w:p w14:paraId="549F783B" w14:textId="25EE48FB" w:rsidR="004F7A5E" w:rsidRDefault="005D4009" w:rsidP="004F7A5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Our Science topic</w:t>
      </w:r>
      <w:r w:rsidR="00B731F3">
        <w:rPr>
          <w:rFonts w:ascii="Calibri" w:hAnsi="Calibri" w:cs="Calibri"/>
          <w:color w:val="201F1E"/>
          <w:sz w:val="20"/>
          <w:szCs w:val="20"/>
        </w:rPr>
        <w:t xml:space="preserve"> this term is focused on physics</w:t>
      </w:r>
      <w:r w:rsidR="00F02571">
        <w:rPr>
          <w:rFonts w:ascii="Calibri" w:hAnsi="Calibri" w:cs="Calibri"/>
          <w:color w:val="201F1E"/>
          <w:sz w:val="20"/>
          <w:szCs w:val="20"/>
        </w:rPr>
        <w:t>. This will include:</w:t>
      </w:r>
    </w:p>
    <w:p w14:paraId="41728699" w14:textId="1651E0BB" w:rsidR="00F02571" w:rsidRDefault="00F02571" w:rsidP="00F02571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Identifying electrical appliances, their function and how they make our lives easier</w:t>
      </w:r>
    </w:p>
    <w:p w14:paraId="5E27240C" w14:textId="71654797" w:rsidR="00F02571" w:rsidRDefault="00F02571" w:rsidP="00F02571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 xml:space="preserve">Making simple circuits and naming the components </w:t>
      </w:r>
    </w:p>
    <w:p w14:paraId="55786BFB" w14:textId="046B7395" w:rsidR="00F02571" w:rsidRDefault="00F02571" w:rsidP="00F02571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 xml:space="preserve">Exploring conductors and </w:t>
      </w:r>
      <w:r w:rsidR="004C004B">
        <w:rPr>
          <w:rFonts w:ascii="Calibri" w:hAnsi="Calibri" w:cs="Calibri"/>
          <w:color w:val="201F1E"/>
          <w:sz w:val="20"/>
          <w:szCs w:val="20"/>
        </w:rPr>
        <w:t>insulators</w:t>
      </w:r>
    </w:p>
    <w:p w14:paraId="293DDB45" w14:textId="0BCEBD0A" w:rsidR="004C004B" w:rsidRDefault="004C004B" w:rsidP="00F02571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Understanding how electricity is generated and transported</w:t>
      </w:r>
    </w:p>
    <w:p w14:paraId="4694501F" w14:textId="210AFEEF" w:rsidR="00F02571" w:rsidRDefault="00F02571" w:rsidP="00F02571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Investigating</w:t>
      </w:r>
      <w:r w:rsidR="004C004B">
        <w:rPr>
          <w:rFonts w:ascii="Calibri" w:hAnsi="Calibri" w:cs="Calibri"/>
          <w:color w:val="201F1E"/>
          <w:sz w:val="20"/>
          <w:szCs w:val="20"/>
        </w:rPr>
        <w:t xml:space="preserve"> how voltage can impact a circuit</w:t>
      </w:r>
    </w:p>
    <w:p w14:paraId="40048B53" w14:textId="0DD2155A" w:rsidR="004C004B" w:rsidRDefault="004C004B" w:rsidP="00F02571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Investigating static electricity</w:t>
      </w:r>
    </w:p>
    <w:p w14:paraId="4F89E793" w14:textId="7BFC60D0" w:rsidR="004C004B" w:rsidRDefault="004C004B" w:rsidP="00F02571">
      <w:pPr>
        <w:pStyle w:val="xmsonormal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Exploring careers that involve electricity (with the hope to visit the power station)</w:t>
      </w:r>
    </w:p>
    <w:p w14:paraId="36D1E95D" w14:textId="12C4CC84" w:rsidR="00F41BFE" w:rsidRDefault="00F41BFE" w:rsidP="004F7A5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  <w:r>
        <w:rPr>
          <w:rFonts w:ascii="Calibri" w:hAnsi="Calibri" w:cs="Calibri"/>
          <w:color w:val="201F1E"/>
          <w:sz w:val="20"/>
          <w:szCs w:val="20"/>
        </w:rPr>
        <w:t>To hel</w:t>
      </w:r>
      <w:r w:rsidR="005D4009">
        <w:rPr>
          <w:rFonts w:ascii="Calibri" w:hAnsi="Calibri" w:cs="Calibri"/>
          <w:color w:val="201F1E"/>
          <w:sz w:val="20"/>
          <w:szCs w:val="20"/>
        </w:rPr>
        <w:t xml:space="preserve">p at home, you could </w:t>
      </w:r>
      <w:r w:rsidR="004C004B">
        <w:rPr>
          <w:rFonts w:ascii="Calibri" w:hAnsi="Calibri" w:cs="Calibri"/>
          <w:color w:val="201F1E"/>
          <w:sz w:val="20"/>
          <w:szCs w:val="20"/>
        </w:rPr>
        <w:t>identify how electrical appliances save you time on a day to day basis. You can teach the young people how to use the washing machine, tumble dryer, hoover, etc, we would love to see some photos!</w:t>
      </w:r>
    </w:p>
    <w:p w14:paraId="161F9095" w14:textId="77777777" w:rsidR="00C8266D" w:rsidRPr="00A86FE0" w:rsidRDefault="00C8266D" w:rsidP="004F7A5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0"/>
          <w:szCs w:val="20"/>
        </w:rPr>
      </w:pPr>
    </w:p>
    <w:p w14:paraId="07101D37" w14:textId="53FA6B16" w:rsidR="006B4F94" w:rsidRDefault="00155845" w:rsidP="5F5C7E28">
      <w:pPr>
        <w:spacing w:after="0" w:line="240" w:lineRule="auto"/>
        <w:jc w:val="both"/>
        <w:rPr>
          <w:rFonts w:ascii="Calibri Light" w:eastAsia="Calibri Light" w:hAnsi="Calibri Light" w:cs="Calibri Light"/>
          <w:b/>
          <w:bCs/>
          <w:sz w:val="20"/>
          <w:szCs w:val="20"/>
        </w:rPr>
      </w:pPr>
      <w:r w:rsidRPr="00A86FE0">
        <w:rPr>
          <w:rFonts w:ascii="Calibri Light" w:eastAsia="Calibri Light" w:hAnsi="Calibri Light" w:cs="Calibri Light"/>
          <w:b/>
          <w:bCs/>
          <w:sz w:val="20"/>
          <w:szCs w:val="20"/>
        </w:rPr>
        <w:t>Relationships and Sex Education</w:t>
      </w:r>
    </w:p>
    <w:p w14:paraId="48EB1C5C" w14:textId="77777777" w:rsidR="00C8266D" w:rsidRPr="00A86FE0" w:rsidRDefault="00C8266D" w:rsidP="5F5C7E28">
      <w:pPr>
        <w:spacing w:after="0" w:line="240" w:lineRule="auto"/>
        <w:jc w:val="both"/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14:paraId="32436F63" w14:textId="2B97C181" w:rsidR="000D7565" w:rsidRDefault="00155845" w:rsidP="5F5C7E28">
      <w:p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  <w:r w:rsidRPr="00A86FE0"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 xml:space="preserve">This term </w:t>
      </w:r>
      <w:r w:rsidR="00DC0B82" w:rsidRPr="00A86FE0"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>will focus</w:t>
      </w:r>
      <w:r w:rsidR="0026183C"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 xml:space="preserve"> on</w:t>
      </w:r>
      <w:r w:rsidR="004C004B"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 xml:space="preserve"> ‘physical health and fitness’ and ‘drugs, tobacco and alcohol’.</w:t>
      </w:r>
      <w:r w:rsidRPr="00A86FE0"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 xml:space="preserve"> </w:t>
      </w:r>
      <w:r w:rsidR="0026183C"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 xml:space="preserve">There </w:t>
      </w:r>
      <w:r w:rsidR="004C004B"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>has</w:t>
      </w:r>
      <w:r w:rsidR="0026183C"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 xml:space="preserve"> be</w:t>
      </w:r>
      <w:r w:rsidR="004C004B"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>en</w:t>
      </w:r>
      <w:r w:rsidR="0026183C"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 xml:space="preserve"> additional information about the content of this topic sent home in a separate letter.</w:t>
      </w:r>
    </w:p>
    <w:p w14:paraId="7A53D47E" w14:textId="66F8DB30" w:rsidR="00F41BFE" w:rsidRDefault="004C004B" w:rsidP="5F5C7E28">
      <w:p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  <w:r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>To help at home, you can encourage students to take part in activities that support a healthy lifestyle such as cooking, exercise, mindful activities</w:t>
      </w:r>
      <w:r w:rsidR="0026183C"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>.</w:t>
      </w:r>
      <w:r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 xml:space="preserve"> Again, we would love to see some photos!</w:t>
      </w:r>
      <w:r w:rsidR="0026183C"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 xml:space="preserve"> </w:t>
      </w:r>
    </w:p>
    <w:p w14:paraId="1F357AC8" w14:textId="77777777" w:rsidR="00C8266D" w:rsidRPr="00A86FE0" w:rsidRDefault="00C8266D" w:rsidP="5F5C7E28">
      <w:p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</w:p>
    <w:p w14:paraId="4B98E956" w14:textId="3E80E99B" w:rsidR="00F41BFE" w:rsidRDefault="00F41BFE" w:rsidP="5F5C7E28">
      <w:pPr>
        <w:spacing w:after="0" w:line="240" w:lineRule="auto"/>
        <w:jc w:val="both"/>
        <w:rPr>
          <w:rFonts w:ascii="Calibri Light" w:eastAsia="Calibri Light" w:hAnsi="Calibri Light" w:cs="Calibri Light"/>
          <w:b/>
          <w:color w:val="212121"/>
          <w:sz w:val="20"/>
          <w:szCs w:val="20"/>
          <w:shd w:val="clear" w:color="auto" w:fill="FFFFFF"/>
        </w:rPr>
      </w:pPr>
    </w:p>
    <w:p w14:paraId="728EA79D" w14:textId="65C116BD" w:rsidR="004C004B" w:rsidRDefault="004C004B" w:rsidP="5F5C7E28">
      <w:pPr>
        <w:spacing w:after="0" w:line="240" w:lineRule="auto"/>
        <w:jc w:val="both"/>
        <w:rPr>
          <w:rFonts w:ascii="Calibri Light" w:eastAsia="Calibri Light" w:hAnsi="Calibri Light" w:cs="Calibri Light"/>
          <w:b/>
          <w:color w:val="212121"/>
          <w:sz w:val="20"/>
          <w:szCs w:val="20"/>
          <w:shd w:val="clear" w:color="auto" w:fill="FFFFFF"/>
        </w:rPr>
      </w:pPr>
    </w:p>
    <w:p w14:paraId="3B922F4C" w14:textId="722D39E4" w:rsidR="004C004B" w:rsidRDefault="004C004B" w:rsidP="5F5C7E28">
      <w:pPr>
        <w:spacing w:after="0" w:line="240" w:lineRule="auto"/>
        <w:jc w:val="both"/>
        <w:rPr>
          <w:rFonts w:ascii="Calibri Light" w:eastAsia="Calibri Light" w:hAnsi="Calibri Light" w:cs="Calibri Light"/>
          <w:b/>
          <w:color w:val="212121"/>
          <w:sz w:val="20"/>
          <w:szCs w:val="20"/>
          <w:shd w:val="clear" w:color="auto" w:fill="FFFFFF"/>
        </w:rPr>
      </w:pPr>
    </w:p>
    <w:p w14:paraId="4C12E460" w14:textId="0BD01D28" w:rsidR="004C004B" w:rsidRDefault="004C004B" w:rsidP="5F5C7E28">
      <w:pPr>
        <w:spacing w:after="0" w:line="240" w:lineRule="auto"/>
        <w:jc w:val="both"/>
        <w:rPr>
          <w:rFonts w:ascii="Calibri Light" w:eastAsia="Calibri Light" w:hAnsi="Calibri Light" w:cs="Calibri Light"/>
          <w:b/>
          <w:color w:val="212121"/>
          <w:sz w:val="20"/>
          <w:szCs w:val="20"/>
          <w:shd w:val="clear" w:color="auto" w:fill="FFFFFF"/>
        </w:rPr>
      </w:pPr>
    </w:p>
    <w:p w14:paraId="49FB38AF" w14:textId="77777777" w:rsidR="004C004B" w:rsidRDefault="004C004B" w:rsidP="5F5C7E28">
      <w:p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</w:p>
    <w:p w14:paraId="05ADE641" w14:textId="13899A67" w:rsidR="0026183C" w:rsidRDefault="0026183C" w:rsidP="5F5C7E28">
      <w:pPr>
        <w:spacing w:after="0" w:line="240" w:lineRule="auto"/>
        <w:jc w:val="both"/>
        <w:rPr>
          <w:rFonts w:ascii="Calibri Light" w:eastAsia="Calibri Light" w:hAnsi="Calibri Light" w:cs="Calibri Light"/>
          <w:b/>
          <w:color w:val="212121"/>
          <w:sz w:val="20"/>
          <w:szCs w:val="20"/>
          <w:shd w:val="clear" w:color="auto" w:fill="FFFFFF"/>
        </w:rPr>
      </w:pPr>
      <w:r>
        <w:rPr>
          <w:rFonts w:ascii="Calibri Light" w:eastAsia="Calibri Light" w:hAnsi="Calibri Light" w:cs="Calibri Light"/>
          <w:b/>
          <w:color w:val="212121"/>
          <w:sz w:val="20"/>
          <w:szCs w:val="20"/>
          <w:shd w:val="clear" w:color="auto" w:fill="FFFFFF"/>
        </w:rPr>
        <w:lastRenderedPageBreak/>
        <w:t>Project based learning</w:t>
      </w:r>
    </w:p>
    <w:p w14:paraId="20F516C5" w14:textId="757743A1" w:rsidR="0026183C" w:rsidRDefault="0026183C" w:rsidP="5F5C7E28">
      <w:pPr>
        <w:spacing w:after="0" w:line="240" w:lineRule="auto"/>
        <w:jc w:val="both"/>
        <w:rPr>
          <w:rFonts w:ascii="Calibri Light" w:eastAsia="Calibri Light" w:hAnsi="Calibri Light" w:cs="Calibri Light"/>
          <w:b/>
          <w:color w:val="212121"/>
          <w:sz w:val="20"/>
          <w:szCs w:val="20"/>
          <w:shd w:val="clear" w:color="auto" w:fill="FFFFFF"/>
        </w:rPr>
      </w:pPr>
    </w:p>
    <w:p w14:paraId="7B6A5CF0" w14:textId="5B78A5E3" w:rsidR="0026183C" w:rsidRDefault="004C004B" w:rsidP="5F5C7E28">
      <w:p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  <w:r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>After the success of the projects last term, we have rotated the classes to give</w:t>
      </w:r>
      <w:r w:rsidR="0026183C"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 xml:space="preserve"> our young people the opportunity to develop a range of knowledge in a purposeful way that will be underpinned by our pathway to adulthood skills. </w:t>
      </w:r>
      <w:r w:rsidR="00313614"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>Every Wednesday, e</w:t>
      </w:r>
      <w:r w:rsidR="0026183C"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>ach class will focus on one of the following projects each term which will combine learning from a number of different foundation subjects.</w:t>
      </w:r>
    </w:p>
    <w:p w14:paraId="6AFB603A" w14:textId="48A78908" w:rsidR="0026183C" w:rsidRDefault="0026183C" w:rsidP="5F5C7E28">
      <w:p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</w:p>
    <w:p w14:paraId="5E40CA67" w14:textId="6333A583" w:rsidR="0026183C" w:rsidRDefault="0026183C" w:rsidP="5F5C7E28">
      <w:p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u w:val="single"/>
          <w:shd w:val="clear" w:color="auto" w:fill="FFFFFF"/>
        </w:rPr>
      </w:pPr>
      <w:r>
        <w:rPr>
          <w:rFonts w:ascii="Calibri Light" w:eastAsia="Calibri Light" w:hAnsi="Calibri Light" w:cs="Calibri Light"/>
          <w:color w:val="212121"/>
          <w:sz w:val="20"/>
          <w:szCs w:val="20"/>
          <w:u w:val="single"/>
          <w:shd w:val="clear" w:color="auto" w:fill="FFFFFF"/>
        </w:rPr>
        <w:t xml:space="preserve">Project 1 - </w:t>
      </w:r>
      <w:r w:rsidRPr="0026183C">
        <w:rPr>
          <w:rFonts w:ascii="Calibri Light" w:eastAsia="Calibri Light" w:hAnsi="Calibri Light" w:cs="Calibri Light"/>
          <w:color w:val="212121"/>
          <w:sz w:val="20"/>
          <w:szCs w:val="20"/>
          <w:u w:val="single"/>
          <w:shd w:val="clear" w:color="auto" w:fill="FFFFFF"/>
        </w:rPr>
        <w:t>Environmental change in our local community (based at Devon Park)</w:t>
      </w:r>
      <w:r>
        <w:rPr>
          <w:rFonts w:ascii="Calibri Light" w:eastAsia="Calibri Light" w:hAnsi="Calibri Light" w:cs="Calibri Light"/>
          <w:color w:val="212121"/>
          <w:sz w:val="20"/>
          <w:szCs w:val="20"/>
          <w:u w:val="single"/>
          <w:shd w:val="clear" w:color="auto" w:fill="FFFFFF"/>
        </w:rPr>
        <w:t xml:space="preserve"> – </w:t>
      </w:r>
      <w:r w:rsidR="004C004B">
        <w:rPr>
          <w:rFonts w:ascii="Calibri Light" w:eastAsia="Calibri Light" w:hAnsi="Calibri Light" w:cs="Calibri Light"/>
          <w:color w:val="212121"/>
          <w:sz w:val="20"/>
          <w:szCs w:val="20"/>
          <w:u w:val="single"/>
          <w:shd w:val="clear" w:color="auto" w:fill="FFFFFF"/>
        </w:rPr>
        <w:t>Sarah’s class Spring term</w:t>
      </w:r>
    </w:p>
    <w:p w14:paraId="49DF3CEB" w14:textId="6A2214B9" w:rsidR="0026183C" w:rsidRDefault="0026183C" w:rsidP="5F5C7E28">
      <w:p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  <w:r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>This will include:</w:t>
      </w:r>
    </w:p>
    <w:p w14:paraId="3881DC5E" w14:textId="58189684" w:rsidR="0026183C" w:rsidRDefault="0026183C" w:rsidP="0026183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  <w:r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 xml:space="preserve">Geography field work – human and physical features, </w:t>
      </w:r>
      <w:r w:rsidR="007E5F2C"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>map reading, pH soil sampling</w:t>
      </w:r>
    </w:p>
    <w:p w14:paraId="42532F27" w14:textId="55116B8F" w:rsidR="007E5F2C" w:rsidRDefault="007E5F2C" w:rsidP="0026183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  <w:r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 xml:space="preserve">Careers skills – taking an active role in caring for the environment and working alongside Simon the Ranger </w:t>
      </w:r>
    </w:p>
    <w:p w14:paraId="46FD304C" w14:textId="27A16CEF" w:rsidR="007E5F2C" w:rsidRDefault="007E5F2C" w:rsidP="0026183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  <w:r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>DT skills – building something to contribute to the sustainability of the park</w:t>
      </w:r>
    </w:p>
    <w:p w14:paraId="76DCDEA5" w14:textId="0ECEA933" w:rsidR="007E5F2C" w:rsidRDefault="007E5F2C" w:rsidP="0026183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  <w:r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>RE skills – how other faiths and cultures contribute towards caring for the environment</w:t>
      </w:r>
    </w:p>
    <w:p w14:paraId="0AEB0823" w14:textId="77777777" w:rsidR="007E5F2C" w:rsidRDefault="007E5F2C" w:rsidP="007E5F2C">
      <w:p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u w:val="single"/>
          <w:shd w:val="clear" w:color="auto" w:fill="FFFFFF"/>
        </w:rPr>
      </w:pPr>
    </w:p>
    <w:p w14:paraId="0CC5D7AA" w14:textId="300D0961" w:rsidR="007E5F2C" w:rsidRDefault="007E5F2C" w:rsidP="007E5F2C">
      <w:p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u w:val="single"/>
          <w:shd w:val="clear" w:color="auto" w:fill="FFFFFF"/>
        </w:rPr>
      </w:pPr>
      <w:r>
        <w:rPr>
          <w:rFonts w:ascii="Calibri Light" w:eastAsia="Calibri Light" w:hAnsi="Calibri Light" w:cs="Calibri Light"/>
          <w:color w:val="212121"/>
          <w:sz w:val="20"/>
          <w:szCs w:val="20"/>
          <w:u w:val="single"/>
          <w:shd w:val="clear" w:color="auto" w:fill="FFFFFF"/>
        </w:rPr>
        <w:t xml:space="preserve">Project 2 - </w:t>
      </w:r>
      <w:r w:rsidRPr="007E5F2C">
        <w:rPr>
          <w:rFonts w:ascii="Calibri Light" w:eastAsia="Calibri Light" w:hAnsi="Calibri Light" w:cs="Calibri Light"/>
          <w:color w:val="212121"/>
          <w:sz w:val="20"/>
          <w:szCs w:val="20"/>
          <w:u w:val="single"/>
          <w:shd w:val="clear" w:color="auto" w:fill="FFFFFF"/>
        </w:rPr>
        <w:t>How have our rights changed over time?</w:t>
      </w:r>
      <w:r w:rsidR="004C004B">
        <w:rPr>
          <w:rFonts w:ascii="Calibri Light" w:eastAsia="Calibri Light" w:hAnsi="Calibri Light" w:cs="Calibri Light"/>
          <w:color w:val="212121"/>
          <w:sz w:val="20"/>
          <w:szCs w:val="20"/>
          <w:u w:val="single"/>
          <w:shd w:val="clear" w:color="auto" w:fill="FFFFFF"/>
        </w:rPr>
        <w:t xml:space="preserve"> – Claire’s class Spring</w:t>
      </w:r>
      <w:r w:rsidR="00313614">
        <w:rPr>
          <w:rFonts w:ascii="Calibri Light" w:eastAsia="Calibri Light" w:hAnsi="Calibri Light" w:cs="Calibri Light"/>
          <w:color w:val="212121"/>
          <w:sz w:val="20"/>
          <w:szCs w:val="20"/>
          <w:u w:val="single"/>
          <w:shd w:val="clear" w:color="auto" w:fill="FFFFFF"/>
        </w:rPr>
        <w:t xml:space="preserve"> term</w:t>
      </w:r>
    </w:p>
    <w:p w14:paraId="624EDDBB" w14:textId="5089D90E" w:rsidR="007E5F2C" w:rsidRDefault="007E5F2C" w:rsidP="007E5F2C">
      <w:p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  <w:r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>This will include:</w:t>
      </w:r>
    </w:p>
    <w:p w14:paraId="5358D3B0" w14:textId="293DAFBE" w:rsidR="007E5F2C" w:rsidRDefault="007E5F2C" w:rsidP="007E5F2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  <w:r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>History – how people’s rights have changed over time</w:t>
      </w:r>
    </w:p>
    <w:p w14:paraId="3E8BE36D" w14:textId="0BF47ABF" w:rsidR="007E5F2C" w:rsidRDefault="007E5F2C" w:rsidP="007E5F2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  <w:r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>Careers skills – our rights and responsibilities at home, school and to society; employer encounters with the Police and GXO</w:t>
      </w:r>
    </w:p>
    <w:p w14:paraId="3D15B127" w14:textId="15DB3733" w:rsidR="007E5F2C" w:rsidRDefault="007E5F2C" w:rsidP="007E5F2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  <w:r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>RE skills – inspiration people and what we can learn from them</w:t>
      </w:r>
    </w:p>
    <w:p w14:paraId="15E16D02" w14:textId="22EA68F1" w:rsidR="007E5F2C" w:rsidRDefault="007E5F2C" w:rsidP="007E5F2C">
      <w:p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</w:p>
    <w:p w14:paraId="15C8AFCF" w14:textId="522FD3E6" w:rsidR="007E5F2C" w:rsidRDefault="007E5F2C" w:rsidP="007E5F2C">
      <w:p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u w:val="single"/>
          <w:shd w:val="clear" w:color="auto" w:fill="FFFFFF"/>
        </w:rPr>
      </w:pPr>
      <w:r>
        <w:rPr>
          <w:rFonts w:ascii="Calibri Light" w:eastAsia="Calibri Light" w:hAnsi="Calibri Light" w:cs="Calibri Light"/>
          <w:color w:val="212121"/>
          <w:sz w:val="20"/>
          <w:szCs w:val="20"/>
          <w:u w:val="single"/>
          <w:shd w:val="clear" w:color="auto" w:fill="FFFFFF"/>
        </w:rPr>
        <w:t xml:space="preserve">Project 3 - </w:t>
      </w:r>
      <w:r w:rsidRPr="007E5F2C">
        <w:rPr>
          <w:rFonts w:ascii="Calibri Light" w:eastAsia="Calibri Light" w:hAnsi="Calibri Light" w:cs="Calibri Light"/>
          <w:color w:val="212121"/>
          <w:sz w:val="20"/>
          <w:szCs w:val="20"/>
          <w:u w:val="single"/>
          <w:shd w:val="clear" w:color="auto" w:fill="FFFFFF"/>
        </w:rPr>
        <w:t>Let’s get creative!</w:t>
      </w:r>
      <w:r w:rsidR="004C004B">
        <w:rPr>
          <w:rFonts w:ascii="Calibri Light" w:eastAsia="Calibri Light" w:hAnsi="Calibri Light" w:cs="Calibri Light"/>
          <w:color w:val="212121"/>
          <w:sz w:val="20"/>
          <w:szCs w:val="20"/>
          <w:u w:val="single"/>
          <w:shd w:val="clear" w:color="auto" w:fill="FFFFFF"/>
        </w:rPr>
        <w:t xml:space="preserve"> – Kate’s class Spring</w:t>
      </w:r>
      <w:r w:rsidR="00313614">
        <w:rPr>
          <w:rFonts w:ascii="Calibri Light" w:eastAsia="Calibri Light" w:hAnsi="Calibri Light" w:cs="Calibri Light"/>
          <w:color w:val="212121"/>
          <w:sz w:val="20"/>
          <w:szCs w:val="20"/>
          <w:u w:val="single"/>
          <w:shd w:val="clear" w:color="auto" w:fill="FFFFFF"/>
        </w:rPr>
        <w:t xml:space="preserve"> term</w:t>
      </w:r>
    </w:p>
    <w:p w14:paraId="37D2EE0D" w14:textId="0617D547" w:rsidR="007E5F2C" w:rsidRDefault="007E5F2C" w:rsidP="007E5F2C">
      <w:p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  <w:r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 xml:space="preserve">This will include: </w:t>
      </w:r>
    </w:p>
    <w:p w14:paraId="5B5DBEF0" w14:textId="4D05E20C" w:rsidR="007E5F2C" w:rsidRDefault="007E5F2C" w:rsidP="007E5F2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  <w:r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 xml:space="preserve">Art skills – </w:t>
      </w:r>
      <w:r w:rsidR="00313614"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 xml:space="preserve">researching and </w:t>
      </w:r>
      <w:r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 xml:space="preserve">creating a piece of artwork in collaboration with Open Doors </w:t>
      </w:r>
    </w:p>
    <w:p w14:paraId="5A976D5D" w14:textId="6181FC64" w:rsidR="007E5F2C" w:rsidRDefault="007E5F2C" w:rsidP="007E5F2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  <w:r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 xml:space="preserve">Music skills – creating music that is inspired by </w:t>
      </w:r>
      <w:r w:rsidR="00313614"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>our art work</w:t>
      </w:r>
    </w:p>
    <w:p w14:paraId="52BC781F" w14:textId="606A50C3" w:rsidR="00313614" w:rsidRDefault="00313614" w:rsidP="007E5F2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  <w:r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>Careers skills – employer encounters with Open Doors</w:t>
      </w:r>
    </w:p>
    <w:p w14:paraId="69A93555" w14:textId="18E79E80" w:rsidR="00313614" w:rsidRDefault="00313614" w:rsidP="007E5F2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  <w:r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>Computing skills – how we use technology in the work place</w:t>
      </w:r>
    </w:p>
    <w:p w14:paraId="08B84B0D" w14:textId="77777777" w:rsidR="00313614" w:rsidRPr="00313614" w:rsidRDefault="00313614" w:rsidP="00313614">
      <w:p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</w:p>
    <w:p w14:paraId="5E7DA0D9" w14:textId="0FE103DC" w:rsidR="00390F4B" w:rsidRDefault="5F5C7E28" w:rsidP="5F5C7E28">
      <w:pPr>
        <w:spacing w:after="0" w:line="240" w:lineRule="auto"/>
        <w:jc w:val="both"/>
        <w:rPr>
          <w:rFonts w:ascii="Calibri Light" w:eastAsia="Calibri Light" w:hAnsi="Calibri Light" w:cs="Calibri Light"/>
          <w:b/>
          <w:bCs/>
          <w:sz w:val="20"/>
          <w:szCs w:val="20"/>
        </w:rPr>
      </w:pPr>
      <w:r w:rsidRPr="00A86FE0">
        <w:rPr>
          <w:rFonts w:ascii="Calibri Light" w:eastAsia="Calibri Light" w:hAnsi="Calibri Light" w:cs="Calibri Light"/>
          <w:b/>
          <w:bCs/>
          <w:sz w:val="20"/>
          <w:szCs w:val="20"/>
        </w:rPr>
        <w:t>Life Skills</w:t>
      </w:r>
    </w:p>
    <w:p w14:paraId="51114EE8" w14:textId="465DD894" w:rsidR="004D1DC8" w:rsidRDefault="004D1DC8" w:rsidP="5F5C7E28">
      <w:pPr>
        <w:spacing w:after="0" w:line="240" w:lineRule="auto"/>
        <w:jc w:val="both"/>
        <w:rPr>
          <w:rFonts w:ascii="Calibri Light" w:eastAsia="Calibri Light" w:hAnsi="Calibri Light" w:cs="Calibri Light"/>
          <w:b/>
          <w:bCs/>
          <w:sz w:val="20"/>
          <w:szCs w:val="20"/>
        </w:rPr>
      </w:pPr>
    </w:p>
    <w:p w14:paraId="39C20648" w14:textId="77777777" w:rsidR="004C004B" w:rsidRDefault="004C004B" w:rsidP="004C004B">
      <w:pPr>
        <w:spacing w:after="0" w:line="240" w:lineRule="auto"/>
        <w:rPr>
          <w:rFonts w:ascii="Calibri Light" w:eastAsia="Calibri Light" w:hAnsi="Calibri Light" w:cs="Calibri Light"/>
          <w:bCs/>
          <w:sz w:val="20"/>
          <w:szCs w:val="20"/>
        </w:rPr>
      </w:pPr>
      <w:r w:rsidRPr="004C004B">
        <w:rPr>
          <w:rFonts w:ascii="Calibri Light" w:eastAsia="Calibri Light" w:hAnsi="Calibri Light" w:cs="Calibri Light"/>
          <w:bCs/>
          <w:sz w:val="20"/>
          <w:szCs w:val="20"/>
        </w:rPr>
        <w:t>This term our life skills focus is cleaning. This includes:</w:t>
      </w:r>
    </w:p>
    <w:p w14:paraId="511F2913" w14:textId="77777777" w:rsidR="004C004B" w:rsidRDefault="004C004B" w:rsidP="004C004B">
      <w:pPr>
        <w:pStyle w:val="ListParagraph"/>
        <w:numPr>
          <w:ilvl w:val="0"/>
          <w:numId w:val="11"/>
        </w:numPr>
        <w:spacing w:after="0" w:line="240" w:lineRule="auto"/>
        <w:rPr>
          <w:rFonts w:ascii="Calibri Light" w:eastAsia="Calibri Light" w:hAnsi="Calibri Light" w:cs="Calibri Light"/>
          <w:bCs/>
          <w:sz w:val="20"/>
          <w:szCs w:val="20"/>
        </w:rPr>
      </w:pPr>
      <w:r>
        <w:rPr>
          <w:rFonts w:ascii="Calibri Light" w:eastAsia="Calibri Light" w:hAnsi="Calibri Light" w:cs="Calibri Light"/>
          <w:bCs/>
          <w:sz w:val="20"/>
          <w:szCs w:val="20"/>
        </w:rPr>
        <w:t>Germs and how they spread</w:t>
      </w:r>
    </w:p>
    <w:p w14:paraId="78D882C9" w14:textId="77777777" w:rsidR="001D73BE" w:rsidRDefault="004C004B" w:rsidP="004C004B">
      <w:pPr>
        <w:pStyle w:val="ListParagraph"/>
        <w:numPr>
          <w:ilvl w:val="0"/>
          <w:numId w:val="11"/>
        </w:numPr>
        <w:spacing w:after="0" w:line="240" w:lineRule="auto"/>
        <w:rPr>
          <w:rFonts w:ascii="Calibri Light" w:eastAsia="Calibri Light" w:hAnsi="Calibri Light" w:cs="Calibri Light"/>
          <w:bCs/>
          <w:sz w:val="20"/>
          <w:szCs w:val="20"/>
        </w:rPr>
      </w:pPr>
      <w:r>
        <w:rPr>
          <w:rFonts w:ascii="Calibri Light" w:eastAsia="Calibri Light" w:hAnsi="Calibri Light" w:cs="Calibri Light"/>
          <w:bCs/>
          <w:sz w:val="20"/>
          <w:szCs w:val="20"/>
        </w:rPr>
        <w:t xml:space="preserve">Cleaning activities – identifying the job </w:t>
      </w:r>
      <w:r w:rsidR="001D73BE">
        <w:rPr>
          <w:rFonts w:ascii="Calibri Light" w:eastAsia="Calibri Light" w:hAnsi="Calibri Light" w:cs="Calibri Light"/>
          <w:bCs/>
          <w:sz w:val="20"/>
          <w:szCs w:val="20"/>
        </w:rPr>
        <w:t xml:space="preserve">of different equipment, sweeping, vacuuming, cleaning floors, dusting, washing dishes, </w:t>
      </w:r>
    </w:p>
    <w:p w14:paraId="194A6E73" w14:textId="033D71D3" w:rsidR="004C004B" w:rsidRPr="004C004B" w:rsidRDefault="001D73BE" w:rsidP="004C004B">
      <w:pPr>
        <w:pStyle w:val="ListParagraph"/>
        <w:numPr>
          <w:ilvl w:val="0"/>
          <w:numId w:val="11"/>
        </w:numPr>
        <w:spacing w:after="0" w:line="240" w:lineRule="auto"/>
        <w:rPr>
          <w:rFonts w:ascii="Calibri Light" w:eastAsia="Calibri Light" w:hAnsi="Calibri Light" w:cs="Calibri Light"/>
          <w:bCs/>
          <w:sz w:val="20"/>
          <w:szCs w:val="20"/>
        </w:rPr>
      </w:pPr>
      <w:r>
        <w:rPr>
          <w:rFonts w:ascii="Calibri Light" w:eastAsia="Calibri Light" w:hAnsi="Calibri Light" w:cs="Calibri Light"/>
          <w:bCs/>
          <w:sz w:val="20"/>
          <w:szCs w:val="20"/>
        </w:rPr>
        <w:t>Making hot and cold drinks</w:t>
      </w:r>
      <w:r w:rsidR="004C004B" w:rsidRPr="004C004B">
        <w:rPr>
          <w:rFonts w:ascii="Calibri Light" w:eastAsia="Calibri Light" w:hAnsi="Calibri Light" w:cs="Calibri Light"/>
          <w:bCs/>
          <w:sz w:val="20"/>
          <w:szCs w:val="20"/>
        </w:rPr>
        <w:br/>
      </w:r>
    </w:p>
    <w:p w14:paraId="6AFA7BD2" w14:textId="1EA37D8F" w:rsidR="00F41BFE" w:rsidRDefault="00B731F3" w:rsidP="5F5C7E28">
      <w:pPr>
        <w:spacing w:after="0" w:line="240" w:lineRule="auto"/>
        <w:jc w:val="both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sz w:val="20"/>
          <w:szCs w:val="20"/>
        </w:rPr>
        <w:t xml:space="preserve"> </w:t>
      </w:r>
      <w:r w:rsidR="00F41BFE">
        <w:rPr>
          <w:rFonts w:ascii="Calibri Light" w:eastAsia="Calibri Light" w:hAnsi="Calibri Light" w:cs="Calibri Light"/>
          <w:sz w:val="20"/>
          <w:szCs w:val="20"/>
        </w:rPr>
        <w:t>‘To help at home, you could get the young people involved in everyday household tasks, meal planning and getting out in the community. We would always love to see any photos!</w:t>
      </w:r>
    </w:p>
    <w:p w14:paraId="2C4E9750" w14:textId="77777777" w:rsidR="004D1DC8" w:rsidRPr="00A86FE0" w:rsidRDefault="004D1DC8" w:rsidP="5F5C7E28">
      <w:pPr>
        <w:spacing w:after="0" w:line="240" w:lineRule="auto"/>
        <w:jc w:val="both"/>
        <w:rPr>
          <w:rFonts w:ascii="Calibri Light" w:eastAsia="Calibri Light" w:hAnsi="Calibri Light" w:cs="Calibri Light"/>
          <w:sz w:val="20"/>
          <w:szCs w:val="20"/>
        </w:rPr>
      </w:pPr>
    </w:p>
    <w:p w14:paraId="4D79D109" w14:textId="5E0FB127" w:rsidR="00A86FE0" w:rsidRDefault="00A86FE0" w:rsidP="00A86FE0">
      <w:pPr>
        <w:spacing w:after="0" w:line="240" w:lineRule="auto"/>
        <w:jc w:val="both"/>
        <w:rPr>
          <w:rFonts w:ascii="Calibri Light" w:eastAsia="Calibri Light" w:hAnsi="Calibri Light" w:cs="Calibri Light"/>
          <w:b/>
          <w:color w:val="212121"/>
          <w:sz w:val="20"/>
          <w:szCs w:val="20"/>
          <w:shd w:val="clear" w:color="auto" w:fill="FFFFFF"/>
        </w:rPr>
      </w:pPr>
      <w:r w:rsidRPr="00A86FE0">
        <w:rPr>
          <w:rFonts w:ascii="Calibri Light" w:eastAsia="Calibri Light" w:hAnsi="Calibri Light" w:cs="Calibri Light"/>
          <w:b/>
          <w:color w:val="212121"/>
          <w:sz w:val="20"/>
          <w:szCs w:val="20"/>
          <w:shd w:val="clear" w:color="auto" w:fill="FFFFFF"/>
        </w:rPr>
        <w:t>Vocational</w:t>
      </w:r>
    </w:p>
    <w:p w14:paraId="1B0BFDE3" w14:textId="77777777" w:rsidR="004D1DC8" w:rsidRPr="00A86FE0" w:rsidRDefault="004D1DC8" w:rsidP="00A86FE0">
      <w:pPr>
        <w:spacing w:after="0" w:line="240" w:lineRule="auto"/>
        <w:jc w:val="both"/>
        <w:rPr>
          <w:rFonts w:ascii="Calibri Light" w:eastAsia="Calibri Light" w:hAnsi="Calibri Light" w:cs="Calibri Light"/>
          <w:b/>
          <w:color w:val="212121"/>
          <w:sz w:val="20"/>
          <w:szCs w:val="20"/>
          <w:shd w:val="clear" w:color="auto" w:fill="FFFFFF"/>
        </w:rPr>
      </w:pPr>
    </w:p>
    <w:p w14:paraId="555515EB" w14:textId="71434D24" w:rsidR="00A86FE0" w:rsidRPr="00A86FE0" w:rsidRDefault="00A86FE0" w:rsidP="00A86FE0">
      <w:pPr>
        <w:spacing w:after="0" w:line="240" w:lineRule="auto"/>
        <w:jc w:val="both"/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</w:pPr>
      <w:r w:rsidRPr="00F22D70"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>Our Vocational courses will be arts based. The students will be able to ch</w:t>
      </w:r>
      <w:r w:rsidR="001D73BE"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 xml:space="preserve">oose from art, music, drama, </w:t>
      </w:r>
      <w:r w:rsidRPr="00F22D70"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>media studies</w:t>
      </w:r>
      <w:r w:rsidR="001D73BE"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 xml:space="preserve"> and forest schools</w:t>
      </w:r>
      <w:r w:rsidRPr="00F22D70">
        <w:rPr>
          <w:rFonts w:ascii="Calibri Light" w:eastAsia="Calibri Light" w:hAnsi="Calibri Light" w:cs="Calibri Light"/>
          <w:color w:val="212121"/>
          <w:sz w:val="20"/>
          <w:szCs w:val="20"/>
          <w:shd w:val="clear" w:color="auto" w:fill="FFFFFF"/>
        </w:rPr>
        <w:t xml:space="preserve">. </w:t>
      </w:r>
    </w:p>
    <w:p w14:paraId="20171C6C" w14:textId="5C4ADA95" w:rsidR="009232FB" w:rsidRPr="00A86FE0" w:rsidRDefault="009232FB" w:rsidP="5F5C7E28">
      <w:pPr>
        <w:spacing w:after="0" w:line="240" w:lineRule="auto"/>
        <w:jc w:val="both"/>
        <w:rPr>
          <w:rFonts w:ascii="Calibri Light" w:eastAsia="Calibri Light" w:hAnsi="Calibri Light" w:cs="Calibri Light"/>
          <w:sz w:val="20"/>
          <w:szCs w:val="20"/>
        </w:rPr>
      </w:pPr>
    </w:p>
    <w:p w14:paraId="43E20B16" w14:textId="77777777" w:rsidR="004D1DC8" w:rsidRDefault="5F5C7E28" w:rsidP="009B3D0F">
      <w:pPr>
        <w:spacing w:after="0" w:line="240" w:lineRule="auto"/>
        <w:jc w:val="both"/>
        <w:rPr>
          <w:rFonts w:ascii="Calibri Light" w:eastAsia="Calibri Light" w:hAnsi="Calibri Light" w:cs="Calibri Light"/>
          <w:sz w:val="20"/>
          <w:szCs w:val="20"/>
        </w:rPr>
      </w:pPr>
      <w:r w:rsidRPr="00A86FE0">
        <w:rPr>
          <w:rFonts w:ascii="Calibri Light" w:eastAsia="Calibri Light" w:hAnsi="Calibri Light" w:cs="Calibri Light"/>
          <w:sz w:val="20"/>
          <w:szCs w:val="20"/>
        </w:rPr>
        <w:t>Thank you for your continued support.</w:t>
      </w:r>
      <w:r w:rsidR="00DC0B82" w:rsidRPr="00A86FE0">
        <w:rPr>
          <w:rFonts w:ascii="Calibri Light" w:eastAsia="Calibri Light" w:hAnsi="Calibri Light" w:cs="Calibri Light"/>
          <w:sz w:val="20"/>
          <w:szCs w:val="20"/>
        </w:rPr>
        <w:t xml:space="preserve">  </w:t>
      </w:r>
    </w:p>
    <w:p w14:paraId="1B9F7FAA" w14:textId="3617A357" w:rsidR="00CD4CBF" w:rsidRPr="00A86FE0" w:rsidRDefault="00DC0B82" w:rsidP="009B3D0F">
      <w:pPr>
        <w:spacing w:after="0" w:line="240" w:lineRule="auto"/>
        <w:jc w:val="both"/>
        <w:rPr>
          <w:rFonts w:ascii="Calibri Light" w:eastAsia="Calibri Light" w:hAnsi="Calibri Light" w:cs="Calibri Light"/>
          <w:sz w:val="20"/>
          <w:szCs w:val="20"/>
        </w:rPr>
      </w:pPr>
      <w:r w:rsidRPr="00A86FE0">
        <w:rPr>
          <w:rFonts w:ascii="Calibri Light" w:eastAsia="Calibri Light" w:hAnsi="Calibri Light" w:cs="Calibri Light"/>
          <w:sz w:val="20"/>
          <w:szCs w:val="20"/>
        </w:rPr>
        <w:t xml:space="preserve">         </w:t>
      </w:r>
    </w:p>
    <w:p w14:paraId="7333725E" w14:textId="0EF1118C" w:rsidR="0075262D" w:rsidRPr="00A86FE0" w:rsidRDefault="00A86FE0" w:rsidP="009B3D0F">
      <w:pPr>
        <w:spacing w:after="0" w:line="240" w:lineRule="auto"/>
        <w:jc w:val="both"/>
        <w:rPr>
          <w:rFonts w:ascii="Lucida Handwriting" w:hAnsi="Lucida Handwriting"/>
          <w:sz w:val="20"/>
          <w:szCs w:val="20"/>
        </w:rPr>
      </w:pPr>
      <w:r w:rsidRPr="00A86FE0">
        <w:rPr>
          <w:rFonts w:ascii="Lucida Handwriting" w:hAnsi="Lucida Handwriting"/>
          <w:sz w:val="20"/>
          <w:szCs w:val="20"/>
        </w:rPr>
        <w:t>Key Stage 4</w:t>
      </w:r>
      <w:r w:rsidR="00412909" w:rsidRPr="00A86FE0">
        <w:rPr>
          <w:rFonts w:ascii="Lucida Handwriting" w:hAnsi="Lucida Handwriting"/>
          <w:sz w:val="20"/>
          <w:szCs w:val="20"/>
        </w:rPr>
        <w:t xml:space="preserve"> Team</w:t>
      </w:r>
    </w:p>
    <w:sectPr w:rsidR="0075262D" w:rsidRPr="00A86F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730AC" w14:textId="77777777" w:rsidR="00A27901" w:rsidRDefault="00A27901" w:rsidP="00F30565">
      <w:pPr>
        <w:spacing w:after="0" w:line="240" w:lineRule="auto"/>
      </w:pPr>
      <w:r>
        <w:separator/>
      </w:r>
    </w:p>
  </w:endnote>
  <w:endnote w:type="continuationSeparator" w:id="0">
    <w:p w14:paraId="5BF7FD56" w14:textId="77777777" w:rsidR="00A27901" w:rsidRDefault="00A27901" w:rsidP="00F3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DACD5" w14:textId="77777777" w:rsidR="00A27901" w:rsidRDefault="00A27901" w:rsidP="00F30565">
      <w:pPr>
        <w:spacing w:after="0" w:line="240" w:lineRule="auto"/>
      </w:pPr>
      <w:r>
        <w:separator/>
      </w:r>
    </w:p>
  </w:footnote>
  <w:footnote w:type="continuationSeparator" w:id="0">
    <w:p w14:paraId="7050271E" w14:textId="77777777" w:rsidR="00A27901" w:rsidRDefault="00A27901" w:rsidP="00F30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5681"/>
    <w:multiLevelType w:val="hybridMultilevel"/>
    <w:tmpl w:val="A61E6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D3E24"/>
    <w:multiLevelType w:val="hybridMultilevel"/>
    <w:tmpl w:val="7A7C4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A54FD"/>
    <w:multiLevelType w:val="hybridMultilevel"/>
    <w:tmpl w:val="88B29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2540"/>
    <w:multiLevelType w:val="hybridMultilevel"/>
    <w:tmpl w:val="7B387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E23EE"/>
    <w:multiLevelType w:val="hybridMultilevel"/>
    <w:tmpl w:val="46BCE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26E6A"/>
    <w:multiLevelType w:val="hybridMultilevel"/>
    <w:tmpl w:val="32BCB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7411D"/>
    <w:multiLevelType w:val="hybridMultilevel"/>
    <w:tmpl w:val="7C94A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B7A64"/>
    <w:multiLevelType w:val="hybridMultilevel"/>
    <w:tmpl w:val="55ECB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12E09"/>
    <w:multiLevelType w:val="hybridMultilevel"/>
    <w:tmpl w:val="A0D45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70741"/>
    <w:multiLevelType w:val="hybridMultilevel"/>
    <w:tmpl w:val="DF240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E5304"/>
    <w:multiLevelType w:val="hybridMultilevel"/>
    <w:tmpl w:val="338AB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8ED"/>
    <w:rsid w:val="00053DCB"/>
    <w:rsid w:val="000944A1"/>
    <w:rsid w:val="000A35CB"/>
    <w:rsid w:val="000D7565"/>
    <w:rsid w:val="000F23DF"/>
    <w:rsid w:val="00155845"/>
    <w:rsid w:val="001627FE"/>
    <w:rsid w:val="00173001"/>
    <w:rsid w:val="001B4239"/>
    <w:rsid w:val="001D73BE"/>
    <w:rsid w:val="0026183C"/>
    <w:rsid w:val="002E7C85"/>
    <w:rsid w:val="00313614"/>
    <w:rsid w:val="003203C3"/>
    <w:rsid w:val="00390F4B"/>
    <w:rsid w:val="003A3793"/>
    <w:rsid w:val="003B16BD"/>
    <w:rsid w:val="003C55B8"/>
    <w:rsid w:val="00412909"/>
    <w:rsid w:val="00441ADB"/>
    <w:rsid w:val="004876B9"/>
    <w:rsid w:val="004C004B"/>
    <w:rsid w:val="004C60FE"/>
    <w:rsid w:val="004D1DC8"/>
    <w:rsid w:val="004F7A5E"/>
    <w:rsid w:val="005D3359"/>
    <w:rsid w:val="005D4009"/>
    <w:rsid w:val="00652B6B"/>
    <w:rsid w:val="006B4F94"/>
    <w:rsid w:val="00701C56"/>
    <w:rsid w:val="00712DCC"/>
    <w:rsid w:val="0075262D"/>
    <w:rsid w:val="007E4396"/>
    <w:rsid w:val="007E5F2C"/>
    <w:rsid w:val="007F53F6"/>
    <w:rsid w:val="00814617"/>
    <w:rsid w:val="008362F8"/>
    <w:rsid w:val="008B3FB5"/>
    <w:rsid w:val="009232FB"/>
    <w:rsid w:val="009B3D0F"/>
    <w:rsid w:val="00A04BCF"/>
    <w:rsid w:val="00A24D9E"/>
    <w:rsid w:val="00A27901"/>
    <w:rsid w:val="00A86FE0"/>
    <w:rsid w:val="00AD6E6B"/>
    <w:rsid w:val="00B15AD0"/>
    <w:rsid w:val="00B338ED"/>
    <w:rsid w:val="00B3571A"/>
    <w:rsid w:val="00B40A6B"/>
    <w:rsid w:val="00B5462F"/>
    <w:rsid w:val="00B54E56"/>
    <w:rsid w:val="00B731F3"/>
    <w:rsid w:val="00BA4FBE"/>
    <w:rsid w:val="00C8266D"/>
    <w:rsid w:val="00C95B42"/>
    <w:rsid w:val="00CD4CBF"/>
    <w:rsid w:val="00D30B7D"/>
    <w:rsid w:val="00D804A5"/>
    <w:rsid w:val="00D97A09"/>
    <w:rsid w:val="00DB2FEF"/>
    <w:rsid w:val="00DC0B82"/>
    <w:rsid w:val="00E4729E"/>
    <w:rsid w:val="00F02571"/>
    <w:rsid w:val="00F22D70"/>
    <w:rsid w:val="00F30565"/>
    <w:rsid w:val="00F41BFE"/>
    <w:rsid w:val="00FF3833"/>
    <w:rsid w:val="4ACBE5C2"/>
    <w:rsid w:val="5F5C7E28"/>
    <w:rsid w:val="6C12FE80"/>
    <w:rsid w:val="7D4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4BA29"/>
  <w15:docId w15:val="{D7F90942-A5A9-4ED4-BAFC-F028A44B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ja-JP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571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0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565"/>
    <w:rPr>
      <w:sz w:val="22"/>
      <w:szCs w:val="22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F30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565"/>
    <w:rPr>
      <w:sz w:val="22"/>
      <w:szCs w:val="22"/>
      <w:lang w:eastAsia="en-US" w:bidi="ar-SA"/>
    </w:rPr>
  </w:style>
  <w:style w:type="paragraph" w:customStyle="1" w:styleId="xmsonormal">
    <w:name w:val="x_msonormal"/>
    <w:basedOn w:val="Normal"/>
    <w:rsid w:val="00B546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61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7a4353-5c5f-4c1c-9ae0-ebd9efd362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111DB59BD534B86C5917D20F2B4D1" ma:contentTypeVersion="15" ma:contentTypeDescription="Create a new document." ma:contentTypeScope="" ma:versionID="ee66a5e05a814b8a191677660038c443">
  <xsd:schema xmlns:xsd="http://www.w3.org/2001/XMLSchema" xmlns:xs="http://www.w3.org/2001/XMLSchema" xmlns:p="http://schemas.microsoft.com/office/2006/metadata/properties" xmlns:ns3="9fa57cac-e9fd-4dc9-8408-a6f3c94366b5" xmlns:ns4="a47a4353-5c5f-4c1c-9ae0-ebd9efd36227" targetNamespace="http://schemas.microsoft.com/office/2006/metadata/properties" ma:root="true" ma:fieldsID="3c12a3bed994f2cc304af9fc2ae39ed4" ns3:_="" ns4:_="">
    <xsd:import namespace="9fa57cac-e9fd-4dc9-8408-a6f3c94366b5"/>
    <xsd:import namespace="a47a4353-5c5f-4c1c-9ae0-ebd9efd362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57cac-e9fd-4dc9-8408-a6f3c9436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a4353-5c5f-4c1c-9ae0-ebd9efd362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1202E-E70C-4F62-9688-59E88C2366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D4A1A0-C870-4D6B-8116-9E986475BB38}">
  <ds:schemaRefs>
    <ds:schemaRef ds:uri="http://schemas.microsoft.com/office/2006/metadata/properties"/>
    <ds:schemaRef ds:uri="http://schemas.microsoft.com/office/infopath/2007/PartnerControls"/>
    <ds:schemaRef ds:uri="a47a4353-5c5f-4c1c-9ae0-ebd9efd36227"/>
  </ds:schemaRefs>
</ds:datastoreItem>
</file>

<file path=customXml/itemProps3.xml><?xml version="1.0" encoding="utf-8"?>
<ds:datastoreItem xmlns:ds="http://schemas.openxmlformats.org/officeDocument/2006/customXml" ds:itemID="{2AD7A58A-14F6-445D-9F6F-E478C3F04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57cac-e9fd-4dc9-8408-a6f3c94366b5"/>
    <ds:schemaRef ds:uri="a47a4353-5c5f-4c1c-9ae0-ebd9efd36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070EF2-1E05-4CBD-80AA-B95B6645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Leanne Hurdle</cp:lastModifiedBy>
  <cp:revision>2</cp:revision>
  <dcterms:created xsi:type="dcterms:W3CDTF">2025-01-22T07:38:00Z</dcterms:created>
  <dcterms:modified xsi:type="dcterms:W3CDTF">2025-01-22T07:38:00Z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0x010100098111DB59BD534B86C5917D20F2B4D1</vt:lpwstr>
  </property>
</Properties>
</file>